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D8" w:rsidRPr="00B85E32" w:rsidRDefault="008F59D8" w:rsidP="008F59D8">
      <w:pPr>
        <w:snapToGrid w:val="0"/>
        <w:spacing w:line="560" w:lineRule="atLeast"/>
        <w:rPr>
          <w:rFonts w:eastAsia="方正仿宋简体" w:hint="eastAsia"/>
          <w:b/>
          <w:sz w:val="28"/>
          <w:szCs w:val="28"/>
        </w:rPr>
      </w:pPr>
      <w:r w:rsidRPr="00B85E32">
        <w:rPr>
          <w:rFonts w:eastAsia="方正仿宋简体" w:hint="eastAsia"/>
          <w:b/>
          <w:sz w:val="28"/>
          <w:szCs w:val="28"/>
        </w:rPr>
        <w:t>附件</w:t>
      </w:r>
      <w:r w:rsidRPr="00B85E32">
        <w:rPr>
          <w:rFonts w:eastAsia="方正仿宋简体" w:hint="eastAsia"/>
          <w:b/>
          <w:sz w:val="28"/>
          <w:szCs w:val="28"/>
        </w:rPr>
        <w:t>1</w:t>
      </w:r>
    </w:p>
    <w:p w:rsidR="008F59D8" w:rsidRPr="00B85E32" w:rsidRDefault="008F59D8" w:rsidP="008F59D8">
      <w:pPr>
        <w:snapToGrid w:val="0"/>
        <w:spacing w:line="560" w:lineRule="atLeast"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B85E32">
        <w:rPr>
          <w:rFonts w:ascii="方正小标宋简体" w:eastAsia="方正小标宋简体" w:hint="eastAsia"/>
          <w:b/>
          <w:sz w:val="32"/>
          <w:szCs w:val="32"/>
        </w:rPr>
        <w:t>课程初步安排</w:t>
      </w:r>
    </w:p>
    <w:p w:rsidR="008F59D8" w:rsidRPr="00B85E32" w:rsidRDefault="008F59D8" w:rsidP="008F59D8">
      <w:pPr>
        <w:snapToGrid w:val="0"/>
        <w:spacing w:line="560" w:lineRule="atLeast"/>
        <w:rPr>
          <w:rFonts w:eastAsia="方正仿宋简体" w:hint="eastAsia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1761"/>
        <w:gridCol w:w="6087"/>
      </w:tblGrid>
      <w:tr w:rsidR="008F59D8" w:rsidRPr="00B85E32" w:rsidTr="0020440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00" w:type="pct"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b/>
                <w:kern w:val="2"/>
                <w:sz w:val="24"/>
                <w:szCs w:val="24"/>
              </w:rPr>
            </w:pPr>
            <w:r w:rsidRPr="00B85E32">
              <w:rPr>
                <w:rFonts w:hAnsi="宋体"/>
                <w:b/>
                <w:kern w:val="2"/>
                <w:sz w:val="24"/>
                <w:szCs w:val="24"/>
              </w:rPr>
              <w:t>日</w:t>
            </w:r>
            <w:r w:rsidRPr="00B85E32">
              <w:rPr>
                <w:b/>
                <w:kern w:val="2"/>
                <w:sz w:val="24"/>
                <w:szCs w:val="24"/>
              </w:rPr>
              <w:t xml:space="preserve">  </w:t>
            </w:r>
            <w:r w:rsidRPr="00B85E32">
              <w:rPr>
                <w:rFonts w:hAnsi="宋体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920" w:type="pct"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b/>
                <w:kern w:val="2"/>
                <w:sz w:val="24"/>
                <w:szCs w:val="24"/>
              </w:rPr>
            </w:pPr>
            <w:r w:rsidRPr="00B85E32">
              <w:rPr>
                <w:rFonts w:hAnsi="宋体"/>
                <w:b/>
                <w:kern w:val="2"/>
                <w:sz w:val="24"/>
                <w:szCs w:val="24"/>
              </w:rPr>
              <w:t>时</w:t>
            </w:r>
            <w:r w:rsidRPr="00B85E32">
              <w:rPr>
                <w:b/>
                <w:kern w:val="2"/>
                <w:sz w:val="24"/>
                <w:szCs w:val="24"/>
              </w:rPr>
              <w:t xml:space="preserve">  </w:t>
            </w:r>
            <w:r w:rsidRPr="00B85E32">
              <w:rPr>
                <w:rFonts w:hAnsi="宋体"/>
                <w:b/>
                <w:kern w:val="2"/>
                <w:sz w:val="24"/>
                <w:szCs w:val="24"/>
              </w:rPr>
              <w:t>间</w:t>
            </w:r>
          </w:p>
        </w:tc>
        <w:tc>
          <w:tcPr>
            <w:tcW w:w="3180" w:type="pct"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b/>
                <w:kern w:val="2"/>
                <w:sz w:val="24"/>
                <w:szCs w:val="24"/>
              </w:rPr>
            </w:pPr>
            <w:r w:rsidRPr="00B85E32">
              <w:rPr>
                <w:rFonts w:hAnsi="宋体"/>
                <w:b/>
                <w:kern w:val="2"/>
                <w:sz w:val="24"/>
                <w:szCs w:val="24"/>
              </w:rPr>
              <w:t>内</w:t>
            </w:r>
            <w:r w:rsidRPr="00B85E32">
              <w:rPr>
                <w:b/>
                <w:kern w:val="2"/>
                <w:sz w:val="24"/>
                <w:szCs w:val="24"/>
              </w:rPr>
              <w:t xml:space="preserve">  </w:t>
            </w:r>
            <w:r w:rsidRPr="00B85E32">
              <w:rPr>
                <w:rFonts w:hAnsi="宋体"/>
                <w:b/>
                <w:kern w:val="2"/>
                <w:sz w:val="24"/>
                <w:szCs w:val="24"/>
              </w:rPr>
              <w:t>容</w:t>
            </w:r>
          </w:p>
        </w:tc>
      </w:tr>
      <w:tr w:rsidR="008F59D8" w:rsidRPr="00B85E32" w:rsidTr="0020440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00" w:type="pct"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rFonts w:hAnsi="宋体" w:hint="eastAsia"/>
                <w:kern w:val="2"/>
                <w:sz w:val="24"/>
                <w:szCs w:val="24"/>
              </w:rPr>
            </w:pPr>
            <w:r w:rsidRPr="00B85E32">
              <w:rPr>
                <w:rFonts w:hAnsi="宋体" w:hint="eastAsia"/>
                <w:kern w:val="2"/>
                <w:sz w:val="24"/>
                <w:szCs w:val="24"/>
              </w:rPr>
              <w:t>9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月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19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920" w:type="pct"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rFonts w:hAnsi="宋体"/>
                <w:kern w:val="2"/>
                <w:sz w:val="24"/>
                <w:szCs w:val="24"/>
              </w:rPr>
              <w:t>全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 xml:space="preserve">  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天</w:t>
            </w:r>
          </w:p>
        </w:tc>
        <w:tc>
          <w:tcPr>
            <w:tcW w:w="3180" w:type="pct"/>
            <w:vAlign w:val="center"/>
          </w:tcPr>
          <w:p w:rsidR="008F59D8" w:rsidRPr="00B85E32" w:rsidRDefault="008F59D8" w:rsidP="00204404">
            <w:pPr>
              <w:adjustRightInd/>
              <w:spacing w:line="480" w:lineRule="atLeast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rFonts w:hAnsi="宋体"/>
                <w:kern w:val="2"/>
                <w:sz w:val="24"/>
                <w:szCs w:val="24"/>
              </w:rPr>
              <w:t>报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 xml:space="preserve">  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到</w:t>
            </w:r>
          </w:p>
        </w:tc>
      </w:tr>
      <w:tr w:rsidR="008F59D8" w:rsidRPr="00B85E32" w:rsidTr="0020440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00" w:type="pct"/>
            <w:vMerge w:val="restart"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rFonts w:hAnsi="宋体"/>
                <w:kern w:val="2"/>
                <w:sz w:val="24"/>
                <w:szCs w:val="24"/>
              </w:rPr>
            </w:pPr>
            <w:r w:rsidRPr="00B85E32">
              <w:rPr>
                <w:rFonts w:hAnsi="宋体" w:hint="eastAsia"/>
                <w:kern w:val="2"/>
                <w:sz w:val="24"/>
                <w:szCs w:val="24"/>
              </w:rPr>
              <w:t>9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月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20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920" w:type="pct"/>
            <w:vMerge w:val="restart"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rFonts w:hAnsi="宋体"/>
                <w:kern w:val="2"/>
                <w:sz w:val="24"/>
                <w:szCs w:val="24"/>
              </w:rPr>
              <w:t>上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 xml:space="preserve">  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午</w:t>
            </w:r>
          </w:p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b/>
                <w:kern w:val="2"/>
                <w:sz w:val="28"/>
                <w:szCs w:val="28"/>
              </w:rPr>
              <w:t>8:</w:t>
            </w:r>
            <w:r w:rsidRPr="00B85E32">
              <w:rPr>
                <w:rFonts w:hint="eastAsia"/>
                <w:b/>
                <w:kern w:val="2"/>
                <w:sz w:val="28"/>
                <w:szCs w:val="28"/>
              </w:rPr>
              <w:t>0</w:t>
            </w:r>
            <w:r w:rsidRPr="00B85E32">
              <w:rPr>
                <w:b/>
                <w:kern w:val="2"/>
                <w:sz w:val="28"/>
                <w:szCs w:val="28"/>
              </w:rPr>
              <w:t>0</w:t>
            </w:r>
            <w:r w:rsidRPr="00B85E32">
              <w:rPr>
                <w:kern w:val="2"/>
                <w:sz w:val="24"/>
                <w:szCs w:val="24"/>
              </w:rPr>
              <w:t>-12:00</w:t>
            </w:r>
          </w:p>
        </w:tc>
        <w:tc>
          <w:tcPr>
            <w:tcW w:w="3180" w:type="pct"/>
            <w:vAlign w:val="center"/>
          </w:tcPr>
          <w:p w:rsidR="008F59D8" w:rsidRPr="00B85E32" w:rsidRDefault="008F59D8" w:rsidP="00204404">
            <w:pPr>
              <w:adjustRightInd/>
              <w:spacing w:line="480" w:lineRule="atLeast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rFonts w:hAnsi="宋体" w:hint="eastAsia"/>
                <w:kern w:val="2"/>
                <w:sz w:val="24"/>
                <w:szCs w:val="24"/>
              </w:rPr>
              <w:t>欢迎致辞</w:t>
            </w:r>
          </w:p>
        </w:tc>
      </w:tr>
      <w:tr w:rsidR="008F59D8" w:rsidRPr="00B85E32" w:rsidTr="00204404">
        <w:tblPrEx>
          <w:tblCellMar>
            <w:top w:w="0" w:type="dxa"/>
            <w:bottom w:w="0" w:type="dxa"/>
          </w:tblCellMar>
        </w:tblPrEx>
        <w:trPr>
          <w:trHeight w:val="2114"/>
          <w:jc w:val="center"/>
        </w:trPr>
        <w:tc>
          <w:tcPr>
            <w:tcW w:w="900" w:type="pct"/>
            <w:vMerge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rFonts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rFonts w:hAnsi="宋体"/>
                <w:kern w:val="2"/>
                <w:sz w:val="24"/>
                <w:szCs w:val="24"/>
              </w:rPr>
            </w:pPr>
          </w:p>
        </w:tc>
        <w:tc>
          <w:tcPr>
            <w:tcW w:w="3180" w:type="pct"/>
            <w:vAlign w:val="center"/>
          </w:tcPr>
          <w:p w:rsidR="008F59D8" w:rsidRPr="00B85E32" w:rsidRDefault="008F59D8" w:rsidP="00204404">
            <w:pPr>
              <w:adjustRightInd/>
              <w:spacing w:line="480" w:lineRule="atLeast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B85E32">
              <w:rPr>
                <w:rFonts w:hint="eastAsia"/>
                <w:kern w:val="2"/>
                <w:sz w:val="24"/>
                <w:szCs w:val="24"/>
              </w:rPr>
              <w:t>技术报告：</w:t>
            </w:r>
          </w:p>
          <w:p w:rsidR="008F59D8" w:rsidRPr="00B85E32" w:rsidRDefault="008F59D8" w:rsidP="008F59D8">
            <w:pPr>
              <w:numPr>
                <w:ilvl w:val="0"/>
                <w:numId w:val="1"/>
              </w:numPr>
              <w:adjustRightInd/>
              <w:spacing w:line="480" w:lineRule="atLeast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B85E32">
              <w:rPr>
                <w:rFonts w:hint="eastAsia"/>
                <w:kern w:val="2"/>
                <w:sz w:val="24"/>
                <w:szCs w:val="24"/>
              </w:rPr>
              <w:t>高性能套管和油管的制造和检验及对标准的要求</w:t>
            </w:r>
          </w:p>
          <w:p w:rsidR="008F59D8" w:rsidRPr="00B85E32" w:rsidRDefault="008F59D8" w:rsidP="008F59D8">
            <w:pPr>
              <w:numPr>
                <w:ilvl w:val="0"/>
                <w:numId w:val="1"/>
              </w:numPr>
              <w:adjustRightInd/>
              <w:spacing w:line="480" w:lineRule="atLeast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B85E32">
              <w:rPr>
                <w:rFonts w:hint="eastAsia"/>
                <w:kern w:val="2"/>
                <w:sz w:val="24"/>
                <w:szCs w:val="24"/>
              </w:rPr>
              <w:t>套管和油管的现场应用及对标准的要求</w:t>
            </w:r>
          </w:p>
        </w:tc>
      </w:tr>
      <w:tr w:rsidR="008F59D8" w:rsidRPr="00B85E32" w:rsidTr="00204404">
        <w:tblPrEx>
          <w:tblCellMar>
            <w:top w:w="0" w:type="dxa"/>
            <w:bottom w:w="0" w:type="dxa"/>
          </w:tblCellMar>
        </w:tblPrEx>
        <w:trPr>
          <w:trHeight w:val="2607"/>
          <w:jc w:val="center"/>
        </w:trPr>
        <w:tc>
          <w:tcPr>
            <w:tcW w:w="900" w:type="pct"/>
            <w:vMerge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color w:val="C0C0C0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20" w:type="pct"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rFonts w:hAnsi="宋体"/>
                <w:kern w:val="2"/>
                <w:sz w:val="24"/>
                <w:szCs w:val="24"/>
              </w:rPr>
              <w:t>下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 xml:space="preserve">  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午</w:t>
            </w:r>
          </w:p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kern w:val="2"/>
                <w:sz w:val="24"/>
                <w:szCs w:val="24"/>
              </w:rPr>
              <w:t>14:00-1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8</w:t>
            </w:r>
            <w:r w:rsidRPr="00B85E32">
              <w:rPr>
                <w:kern w:val="2"/>
                <w:sz w:val="24"/>
                <w:szCs w:val="24"/>
              </w:rPr>
              <w:t>: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0</w:t>
            </w:r>
            <w:r w:rsidRPr="00B85E3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180" w:type="pct"/>
            <w:vAlign w:val="center"/>
          </w:tcPr>
          <w:p w:rsidR="008F59D8" w:rsidRPr="00B85E32" w:rsidRDefault="008F59D8" w:rsidP="00204404">
            <w:pPr>
              <w:adjustRightInd/>
              <w:spacing w:line="480" w:lineRule="atLeast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B85E32">
              <w:rPr>
                <w:rFonts w:hint="eastAsia"/>
                <w:kern w:val="2"/>
                <w:sz w:val="24"/>
                <w:szCs w:val="24"/>
              </w:rPr>
              <w:t>API Spec 5CT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标准技术发展，包含：</w:t>
            </w:r>
          </w:p>
          <w:p w:rsidR="008F59D8" w:rsidRPr="00B85E32" w:rsidRDefault="008F59D8" w:rsidP="008F59D8">
            <w:pPr>
              <w:numPr>
                <w:ilvl w:val="0"/>
                <w:numId w:val="1"/>
              </w:numPr>
              <w:adjustRightInd/>
              <w:spacing w:line="480" w:lineRule="atLeast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B85E32">
              <w:rPr>
                <w:rFonts w:hint="eastAsia"/>
                <w:kern w:val="2"/>
                <w:sz w:val="24"/>
                <w:szCs w:val="24"/>
              </w:rPr>
              <w:t>第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10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版新版修订完善内容</w:t>
            </w:r>
          </w:p>
          <w:p w:rsidR="008F59D8" w:rsidRPr="00B85E32" w:rsidRDefault="008F59D8" w:rsidP="008F59D8">
            <w:pPr>
              <w:numPr>
                <w:ilvl w:val="0"/>
                <w:numId w:val="1"/>
              </w:numPr>
              <w:adjustRightInd/>
              <w:spacing w:line="480" w:lineRule="atLeast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B85E32">
              <w:rPr>
                <w:rFonts w:hint="eastAsia"/>
                <w:kern w:val="2"/>
                <w:sz w:val="24"/>
                <w:szCs w:val="24"/>
              </w:rPr>
              <w:t>API Spec 5CT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与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ISO 11960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和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GB/T 19830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的差异解读</w:t>
            </w:r>
          </w:p>
          <w:p w:rsidR="008F59D8" w:rsidRPr="00B85E32" w:rsidRDefault="008F59D8" w:rsidP="00204404">
            <w:pPr>
              <w:adjustRightInd/>
              <w:spacing w:line="480" w:lineRule="atLeast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B85E32">
              <w:rPr>
                <w:kern w:val="2"/>
                <w:sz w:val="24"/>
                <w:szCs w:val="24"/>
              </w:rPr>
              <w:t>API Spec 5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CT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（第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10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版）正文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重点内容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解读</w:t>
            </w:r>
          </w:p>
        </w:tc>
      </w:tr>
      <w:tr w:rsidR="008F59D8" w:rsidRPr="00B85E32" w:rsidTr="00204404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900" w:type="pct"/>
            <w:vMerge w:val="restart"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rFonts w:hAnsi="宋体"/>
                <w:kern w:val="2"/>
                <w:sz w:val="24"/>
                <w:szCs w:val="24"/>
              </w:rPr>
            </w:pPr>
            <w:r w:rsidRPr="00B85E32">
              <w:rPr>
                <w:rFonts w:hAnsi="宋体" w:hint="eastAsia"/>
                <w:kern w:val="2"/>
                <w:sz w:val="24"/>
                <w:szCs w:val="24"/>
              </w:rPr>
              <w:t>9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月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21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920" w:type="pct"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rFonts w:hAnsi="宋体"/>
                <w:kern w:val="2"/>
                <w:sz w:val="24"/>
                <w:szCs w:val="24"/>
              </w:rPr>
              <w:t>上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 xml:space="preserve">  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午</w:t>
            </w:r>
          </w:p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kern w:val="2"/>
                <w:sz w:val="24"/>
                <w:szCs w:val="24"/>
              </w:rPr>
              <w:t>8: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0</w:t>
            </w:r>
            <w:r w:rsidRPr="00B85E32">
              <w:rPr>
                <w:kern w:val="2"/>
                <w:sz w:val="24"/>
                <w:szCs w:val="24"/>
              </w:rPr>
              <w:t>0-12:00</w:t>
            </w:r>
          </w:p>
        </w:tc>
        <w:tc>
          <w:tcPr>
            <w:tcW w:w="3180" w:type="pct"/>
            <w:vAlign w:val="center"/>
          </w:tcPr>
          <w:p w:rsidR="008F59D8" w:rsidRPr="00B85E32" w:rsidRDefault="008F59D8" w:rsidP="00204404">
            <w:pPr>
              <w:adjustRightInd/>
              <w:spacing w:line="480" w:lineRule="atLeast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B85E32">
              <w:rPr>
                <w:kern w:val="2"/>
                <w:sz w:val="24"/>
                <w:szCs w:val="24"/>
              </w:rPr>
              <w:t>API Spec 5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CT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（第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10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版）正文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重点内容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解读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（续）</w:t>
            </w:r>
          </w:p>
          <w:p w:rsidR="008F59D8" w:rsidRPr="00B85E32" w:rsidRDefault="008F59D8" w:rsidP="00204404">
            <w:pPr>
              <w:adjustRightInd/>
              <w:spacing w:line="480" w:lineRule="atLeast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kern w:val="2"/>
                <w:sz w:val="24"/>
                <w:szCs w:val="24"/>
              </w:rPr>
              <w:t>API Spec 5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CT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（第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10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版）无损检测条款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>重点内容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解读</w:t>
            </w:r>
          </w:p>
        </w:tc>
      </w:tr>
      <w:tr w:rsidR="008F59D8" w:rsidRPr="00B85E32" w:rsidTr="0020440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00" w:type="pct"/>
            <w:vMerge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20" w:type="pct"/>
            <w:vMerge w:val="restart"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rFonts w:hAnsi="宋体"/>
                <w:kern w:val="2"/>
                <w:sz w:val="24"/>
                <w:szCs w:val="24"/>
              </w:rPr>
              <w:t>下</w:t>
            </w:r>
            <w:r w:rsidRPr="00B85E32">
              <w:rPr>
                <w:rFonts w:hAnsi="宋体" w:hint="eastAsia"/>
                <w:kern w:val="2"/>
                <w:sz w:val="24"/>
                <w:szCs w:val="24"/>
              </w:rPr>
              <w:t xml:space="preserve">  </w:t>
            </w:r>
            <w:r w:rsidRPr="00B85E32">
              <w:rPr>
                <w:rFonts w:hAnsi="宋体"/>
                <w:kern w:val="2"/>
                <w:sz w:val="24"/>
                <w:szCs w:val="24"/>
              </w:rPr>
              <w:t>午</w:t>
            </w:r>
          </w:p>
          <w:p w:rsidR="008F59D8" w:rsidRPr="00B85E32" w:rsidRDefault="008F59D8" w:rsidP="00204404">
            <w:pPr>
              <w:adjustRightInd/>
              <w:snapToGrid w:val="0"/>
              <w:spacing w:line="440" w:lineRule="atLeas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B85E32">
              <w:rPr>
                <w:kern w:val="2"/>
                <w:sz w:val="24"/>
                <w:szCs w:val="24"/>
              </w:rPr>
              <w:t>14:00-1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8</w:t>
            </w:r>
            <w:r w:rsidRPr="00B85E32">
              <w:rPr>
                <w:kern w:val="2"/>
                <w:sz w:val="24"/>
                <w:szCs w:val="24"/>
              </w:rPr>
              <w:t>:</w:t>
            </w:r>
            <w:r w:rsidRPr="00B85E32">
              <w:rPr>
                <w:rFonts w:hint="eastAsia"/>
                <w:kern w:val="2"/>
                <w:sz w:val="24"/>
                <w:szCs w:val="24"/>
              </w:rPr>
              <w:t>0</w:t>
            </w:r>
            <w:r w:rsidRPr="00B85E3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180" w:type="pct"/>
            <w:vAlign w:val="center"/>
          </w:tcPr>
          <w:p w:rsidR="008F59D8" w:rsidRPr="00B85E32" w:rsidRDefault="008F59D8" w:rsidP="00204404">
            <w:pPr>
              <w:adjustRightInd/>
              <w:spacing w:line="480" w:lineRule="atLeast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B85E32">
              <w:rPr>
                <w:rFonts w:hint="eastAsia"/>
                <w:kern w:val="2"/>
                <w:sz w:val="24"/>
                <w:szCs w:val="24"/>
              </w:rPr>
              <w:t>集中答疑</w:t>
            </w:r>
          </w:p>
        </w:tc>
      </w:tr>
      <w:tr w:rsidR="008F59D8" w:rsidRPr="00B85E32" w:rsidTr="0020440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00" w:type="pct"/>
            <w:vMerge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textAlignment w:val="auto"/>
              <w:rPr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20" w:type="pct"/>
            <w:vMerge/>
            <w:vAlign w:val="center"/>
          </w:tcPr>
          <w:p w:rsidR="008F59D8" w:rsidRPr="00B85E32" w:rsidRDefault="008F59D8" w:rsidP="00204404">
            <w:pPr>
              <w:adjustRightInd/>
              <w:snapToGrid w:val="0"/>
              <w:spacing w:line="440" w:lineRule="atLeast"/>
              <w:textAlignment w:val="auto"/>
              <w:rPr>
                <w:rFonts w:hAnsi="宋体"/>
                <w:kern w:val="2"/>
                <w:sz w:val="24"/>
                <w:szCs w:val="24"/>
              </w:rPr>
            </w:pPr>
          </w:p>
        </w:tc>
        <w:tc>
          <w:tcPr>
            <w:tcW w:w="3180" w:type="pct"/>
            <w:vAlign w:val="center"/>
          </w:tcPr>
          <w:p w:rsidR="008F59D8" w:rsidRPr="00B85E32" w:rsidRDefault="008F59D8" w:rsidP="00204404">
            <w:pPr>
              <w:adjustRightInd/>
              <w:spacing w:line="480" w:lineRule="atLeast"/>
              <w:textAlignment w:val="auto"/>
              <w:rPr>
                <w:rFonts w:hint="eastAsia"/>
                <w:kern w:val="2"/>
                <w:sz w:val="24"/>
                <w:szCs w:val="24"/>
              </w:rPr>
            </w:pPr>
            <w:r w:rsidRPr="00B85E32">
              <w:rPr>
                <w:rFonts w:hint="eastAsia"/>
                <w:kern w:val="2"/>
                <w:sz w:val="24"/>
                <w:szCs w:val="24"/>
              </w:rPr>
              <w:t>考试</w:t>
            </w:r>
          </w:p>
        </w:tc>
      </w:tr>
    </w:tbl>
    <w:p w:rsidR="008F59D8" w:rsidRPr="00B85E32" w:rsidRDefault="008F59D8" w:rsidP="008F59D8">
      <w:pPr>
        <w:snapToGrid w:val="0"/>
        <w:spacing w:line="560" w:lineRule="atLeast"/>
        <w:rPr>
          <w:rFonts w:ascii="方正小标宋简体" w:eastAsia="方正小标宋简体" w:hint="eastAsia"/>
          <w:b/>
          <w:sz w:val="32"/>
          <w:szCs w:val="32"/>
        </w:rPr>
      </w:pPr>
    </w:p>
    <w:p w:rsidR="008F59D8" w:rsidRPr="00B85E32" w:rsidRDefault="008F59D8" w:rsidP="008F59D8">
      <w:pPr>
        <w:snapToGrid w:val="0"/>
        <w:spacing w:line="560" w:lineRule="atLeast"/>
        <w:rPr>
          <w:rFonts w:ascii="方正小标宋简体" w:eastAsia="方正小标宋简体"/>
          <w:b/>
          <w:sz w:val="32"/>
          <w:szCs w:val="32"/>
        </w:rPr>
        <w:sectPr w:rsidR="008F59D8" w:rsidRPr="00B85E32" w:rsidSect="00BF4780">
          <w:headerReference w:type="default" r:id="rId7"/>
          <w:footerReference w:type="default" r:id="rId8"/>
          <w:pgSz w:w="11906" w:h="16838" w:code="9"/>
          <w:pgMar w:top="1418" w:right="1134" w:bottom="1134" w:left="1418" w:header="851" w:footer="992" w:gutter="0"/>
          <w:cols w:space="720"/>
          <w:docGrid w:type="lines" w:linePitch="560"/>
        </w:sectPr>
      </w:pPr>
    </w:p>
    <w:p w:rsidR="008F59D8" w:rsidRPr="00B85E32" w:rsidRDefault="008F59D8" w:rsidP="008F59D8">
      <w:pPr>
        <w:snapToGrid w:val="0"/>
        <w:spacing w:line="560" w:lineRule="atLeast"/>
        <w:rPr>
          <w:rFonts w:eastAsia="方正仿宋简体" w:hint="eastAsia"/>
          <w:b/>
          <w:sz w:val="28"/>
          <w:szCs w:val="28"/>
        </w:rPr>
      </w:pPr>
      <w:r w:rsidRPr="00B85E32">
        <w:rPr>
          <w:rFonts w:eastAsia="方正仿宋简体" w:hint="eastAsia"/>
          <w:b/>
          <w:sz w:val="28"/>
          <w:szCs w:val="28"/>
        </w:rPr>
        <w:lastRenderedPageBreak/>
        <w:t>附件</w:t>
      </w:r>
      <w:r w:rsidRPr="00B85E32">
        <w:rPr>
          <w:rFonts w:eastAsia="方正仿宋简体" w:hint="eastAsia"/>
          <w:b/>
          <w:sz w:val="28"/>
          <w:szCs w:val="28"/>
        </w:rPr>
        <w:t>2</w:t>
      </w:r>
    </w:p>
    <w:p w:rsidR="008F59D8" w:rsidRPr="00B85E32" w:rsidRDefault="008F59D8" w:rsidP="008F59D8">
      <w:pPr>
        <w:snapToGrid w:val="0"/>
        <w:spacing w:line="560" w:lineRule="atLeast"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B85E32">
        <w:rPr>
          <w:rFonts w:ascii="方正小标宋简体" w:eastAsia="方正小标宋简体" w:hint="eastAsia"/>
          <w:b/>
          <w:sz w:val="32"/>
          <w:szCs w:val="32"/>
        </w:rPr>
        <w:t>报名表</w:t>
      </w:r>
    </w:p>
    <w:p w:rsidR="008F59D8" w:rsidRPr="00B85E32" w:rsidRDefault="008F59D8" w:rsidP="008F59D8">
      <w:pPr>
        <w:snapToGrid w:val="0"/>
        <w:spacing w:line="560" w:lineRule="atLeast"/>
        <w:jc w:val="left"/>
        <w:rPr>
          <w:rFonts w:eastAsia="方正楷体简体"/>
          <w:sz w:val="28"/>
          <w:szCs w:val="28"/>
        </w:rPr>
      </w:pPr>
      <w:r w:rsidRPr="00B85E32">
        <w:rPr>
          <w:rFonts w:eastAsia="方正楷体简体"/>
          <w:sz w:val="28"/>
          <w:szCs w:val="28"/>
        </w:rPr>
        <w:t>培训课程：</w:t>
      </w:r>
      <w:r w:rsidRPr="00B85E32">
        <w:rPr>
          <w:rFonts w:eastAsia="方正楷体简体"/>
          <w:sz w:val="28"/>
          <w:szCs w:val="28"/>
        </w:rPr>
        <w:t>API Spec 5</w:t>
      </w:r>
      <w:r w:rsidRPr="00B85E32">
        <w:rPr>
          <w:rFonts w:eastAsia="方正楷体简体" w:hint="eastAsia"/>
          <w:sz w:val="28"/>
          <w:szCs w:val="28"/>
        </w:rPr>
        <w:t>CT</w:t>
      </w:r>
      <w:r w:rsidRPr="00B85E32">
        <w:rPr>
          <w:rFonts w:eastAsia="方正楷体简体"/>
          <w:sz w:val="28"/>
          <w:szCs w:val="28"/>
        </w:rPr>
        <w:tab/>
      </w:r>
      <w:r w:rsidRPr="00B85E32">
        <w:rPr>
          <w:rFonts w:eastAsia="方正楷体简体"/>
          <w:sz w:val="28"/>
          <w:szCs w:val="28"/>
        </w:rPr>
        <w:tab/>
      </w:r>
      <w:r w:rsidRPr="00B85E32">
        <w:rPr>
          <w:rFonts w:eastAsia="方正楷体简体"/>
          <w:sz w:val="28"/>
          <w:szCs w:val="28"/>
        </w:rPr>
        <w:t>时间、地点：</w:t>
      </w:r>
      <w:r w:rsidRPr="00B85E32">
        <w:rPr>
          <w:rFonts w:eastAsia="方正楷体简体" w:hint="eastAsia"/>
          <w:sz w:val="28"/>
          <w:szCs w:val="28"/>
        </w:rPr>
        <w:t>2018</w:t>
      </w:r>
      <w:r w:rsidRPr="00B85E32">
        <w:rPr>
          <w:rFonts w:eastAsia="方正楷体简体" w:hint="eastAsia"/>
          <w:sz w:val="28"/>
          <w:szCs w:val="28"/>
        </w:rPr>
        <w:t>年</w:t>
      </w:r>
      <w:r w:rsidRPr="00B85E32">
        <w:rPr>
          <w:rFonts w:eastAsia="方正楷体简体" w:hint="eastAsia"/>
          <w:sz w:val="28"/>
          <w:szCs w:val="28"/>
        </w:rPr>
        <w:t>9</w:t>
      </w:r>
      <w:r w:rsidRPr="00B85E32">
        <w:rPr>
          <w:rFonts w:eastAsia="方正楷体简体" w:hint="eastAsia"/>
          <w:sz w:val="28"/>
          <w:szCs w:val="28"/>
        </w:rPr>
        <w:t>月</w:t>
      </w:r>
      <w:r w:rsidRPr="00B85E32">
        <w:rPr>
          <w:rFonts w:eastAsia="方正楷体简体" w:hint="eastAsia"/>
          <w:sz w:val="28"/>
          <w:szCs w:val="28"/>
        </w:rPr>
        <w:t>19</w:t>
      </w:r>
      <w:r w:rsidRPr="00B85E32">
        <w:rPr>
          <w:rFonts w:eastAsia="方正楷体简体" w:hint="eastAsia"/>
          <w:sz w:val="28"/>
          <w:szCs w:val="28"/>
        </w:rPr>
        <w:t>－</w:t>
      </w:r>
      <w:r w:rsidRPr="00B85E32">
        <w:rPr>
          <w:rFonts w:eastAsia="方正楷体简体" w:hint="eastAsia"/>
          <w:sz w:val="28"/>
          <w:szCs w:val="28"/>
        </w:rPr>
        <w:t>21</w:t>
      </w:r>
      <w:r w:rsidRPr="00B85E32">
        <w:rPr>
          <w:rFonts w:eastAsia="方正楷体简体" w:hint="eastAsia"/>
          <w:sz w:val="28"/>
          <w:szCs w:val="28"/>
        </w:rPr>
        <w:t>日，西安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786"/>
        <w:gridCol w:w="2187"/>
        <w:gridCol w:w="3260"/>
        <w:gridCol w:w="2837"/>
        <w:gridCol w:w="1291"/>
        <w:gridCol w:w="2187"/>
      </w:tblGrid>
      <w:tr w:rsidR="008F59D8" w:rsidRPr="00B85E32" w:rsidTr="00204404">
        <w:trPr>
          <w:trHeight w:val="680"/>
          <w:jc w:val="center"/>
        </w:trPr>
        <w:tc>
          <w:tcPr>
            <w:tcW w:w="67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/>
                <w:sz w:val="24"/>
                <w:szCs w:val="28"/>
              </w:rPr>
              <w:t>单位名称</w:t>
            </w:r>
          </w:p>
        </w:tc>
        <w:tc>
          <w:tcPr>
            <w:tcW w:w="4326" w:type="pct"/>
            <w:gridSpan w:val="6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 w:val="24"/>
                <w:szCs w:val="21"/>
              </w:rPr>
            </w:pPr>
          </w:p>
        </w:tc>
      </w:tr>
      <w:tr w:rsidR="008F59D8" w:rsidRPr="00B85E32" w:rsidTr="00204404">
        <w:trPr>
          <w:trHeight w:val="680"/>
          <w:jc w:val="center"/>
        </w:trPr>
        <w:tc>
          <w:tcPr>
            <w:tcW w:w="67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/>
                <w:sz w:val="24"/>
                <w:szCs w:val="28"/>
              </w:rPr>
              <w:t>单位地址</w:t>
            </w:r>
          </w:p>
        </w:tc>
        <w:tc>
          <w:tcPr>
            <w:tcW w:w="3127" w:type="pct"/>
            <w:gridSpan w:val="4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 w:val="24"/>
                <w:szCs w:val="21"/>
              </w:rPr>
            </w:pPr>
          </w:p>
        </w:tc>
        <w:tc>
          <w:tcPr>
            <w:tcW w:w="445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/>
                <w:sz w:val="24"/>
                <w:szCs w:val="28"/>
              </w:rPr>
              <w:t>邮编</w:t>
            </w:r>
          </w:p>
        </w:tc>
        <w:tc>
          <w:tcPr>
            <w:tcW w:w="75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 w:val="24"/>
                <w:szCs w:val="21"/>
              </w:rPr>
            </w:pPr>
          </w:p>
        </w:tc>
      </w:tr>
      <w:tr w:rsidR="008F59D8" w:rsidRPr="00B85E32" w:rsidTr="00204404">
        <w:trPr>
          <w:trHeight w:val="680"/>
          <w:jc w:val="center"/>
        </w:trPr>
        <w:tc>
          <w:tcPr>
            <w:tcW w:w="5000" w:type="pct"/>
            <w:gridSpan w:val="7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小标宋简体"/>
                <w:sz w:val="24"/>
                <w:szCs w:val="28"/>
              </w:rPr>
            </w:pPr>
            <w:r w:rsidRPr="00B85E32">
              <w:rPr>
                <w:rFonts w:eastAsia="方正小标宋简体"/>
                <w:sz w:val="24"/>
                <w:szCs w:val="28"/>
              </w:rPr>
              <w:t>报名人员情况</w:t>
            </w:r>
          </w:p>
        </w:tc>
      </w:tr>
      <w:tr w:rsidR="008F59D8" w:rsidRPr="00B85E32" w:rsidTr="00204404">
        <w:trPr>
          <w:trHeight w:val="680"/>
          <w:jc w:val="center"/>
        </w:trPr>
        <w:tc>
          <w:tcPr>
            <w:tcW w:w="67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/>
                <w:sz w:val="24"/>
                <w:szCs w:val="28"/>
              </w:rPr>
              <w:t>姓名</w:t>
            </w:r>
          </w:p>
        </w:tc>
        <w:tc>
          <w:tcPr>
            <w:tcW w:w="271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/>
                <w:sz w:val="24"/>
                <w:szCs w:val="28"/>
              </w:rPr>
              <w:t>性别</w:t>
            </w:r>
          </w:p>
        </w:tc>
        <w:tc>
          <w:tcPr>
            <w:tcW w:w="75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/>
                <w:sz w:val="24"/>
                <w:szCs w:val="28"/>
              </w:rPr>
              <w:t>职务</w:t>
            </w:r>
            <w:r w:rsidRPr="00B85E32">
              <w:rPr>
                <w:rFonts w:eastAsia="方正仿宋简体"/>
                <w:sz w:val="24"/>
                <w:szCs w:val="28"/>
              </w:rPr>
              <w:t>/</w:t>
            </w:r>
          </w:p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/>
                <w:sz w:val="24"/>
                <w:szCs w:val="28"/>
              </w:rPr>
              <w:t>职称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/>
                <w:sz w:val="24"/>
                <w:szCs w:val="28"/>
              </w:rPr>
              <w:t>电子邮箱</w:t>
            </w:r>
          </w:p>
        </w:tc>
        <w:tc>
          <w:tcPr>
            <w:tcW w:w="1423" w:type="pct"/>
            <w:gridSpan w:val="2"/>
            <w:tcBorders>
              <w:righ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 w:hint="eastAsia"/>
                <w:sz w:val="24"/>
                <w:szCs w:val="28"/>
              </w:rPr>
              <w:t>固话</w:t>
            </w:r>
            <w:r w:rsidRPr="00B85E32">
              <w:rPr>
                <w:rFonts w:eastAsia="方正仿宋简体" w:hint="eastAsia"/>
                <w:sz w:val="24"/>
                <w:szCs w:val="28"/>
              </w:rPr>
              <w:t>/</w:t>
            </w:r>
            <w:r w:rsidRPr="00B85E32">
              <w:rPr>
                <w:rFonts w:eastAsia="方正仿宋简体" w:hint="eastAsia"/>
                <w:sz w:val="24"/>
                <w:szCs w:val="28"/>
              </w:rPr>
              <w:t>手机</w:t>
            </w:r>
          </w:p>
        </w:tc>
        <w:tc>
          <w:tcPr>
            <w:tcW w:w="754" w:type="pct"/>
            <w:tcBorders>
              <w:lef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 w:hint="eastAsia"/>
                <w:sz w:val="24"/>
                <w:szCs w:val="28"/>
              </w:rPr>
              <w:t>单住或合住</w:t>
            </w:r>
          </w:p>
        </w:tc>
      </w:tr>
      <w:tr w:rsidR="008F59D8" w:rsidRPr="00B85E32" w:rsidTr="00204404">
        <w:trPr>
          <w:trHeight w:val="851"/>
          <w:jc w:val="center"/>
        </w:trPr>
        <w:tc>
          <w:tcPr>
            <w:tcW w:w="67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423" w:type="pct"/>
            <w:gridSpan w:val="2"/>
            <w:tcBorders>
              <w:righ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</w:tr>
      <w:tr w:rsidR="008F59D8" w:rsidRPr="00B85E32" w:rsidTr="00204404">
        <w:trPr>
          <w:trHeight w:val="851"/>
          <w:jc w:val="center"/>
        </w:trPr>
        <w:tc>
          <w:tcPr>
            <w:tcW w:w="67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423" w:type="pct"/>
            <w:gridSpan w:val="2"/>
            <w:tcBorders>
              <w:righ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</w:tr>
      <w:tr w:rsidR="008F59D8" w:rsidRPr="00B85E32" w:rsidTr="00204404">
        <w:trPr>
          <w:trHeight w:val="851"/>
          <w:jc w:val="center"/>
        </w:trPr>
        <w:tc>
          <w:tcPr>
            <w:tcW w:w="67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423" w:type="pct"/>
            <w:gridSpan w:val="2"/>
            <w:tcBorders>
              <w:righ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</w:tr>
      <w:tr w:rsidR="008F59D8" w:rsidRPr="00B85E32" w:rsidTr="00204404">
        <w:trPr>
          <w:trHeight w:val="851"/>
          <w:jc w:val="center"/>
        </w:trPr>
        <w:tc>
          <w:tcPr>
            <w:tcW w:w="67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1423" w:type="pct"/>
            <w:gridSpan w:val="2"/>
            <w:tcBorders>
              <w:righ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黑体简体"/>
                <w:szCs w:val="21"/>
              </w:rPr>
            </w:pPr>
          </w:p>
        </w:tc>
      </w:tr>
    </w:tbl>
    <w:p w:rsidR="008F59D8" w:rsidRPr="00B85E32" w:rsidRDefault="008F59D8" w:rsidP="008F59D8">
      <w:pPr>
        <w:snapToGrid w:val="0"/>
        <w:spacing w:line="560" w:lineRule="atLeast"/>
        <w:ind w:left="743" w:hangingChars="354" w:hanging="743"/>
        <w:jc w:val="center"/>
        <w:sectPr w:rsidR="008F59D8" w:rsidRPr="00B85E32" w:rsidSect="008F167B">
          <w:pgSz w:w="16838" w:h="11906" w:orient="landscape" w:code="9"/>
          <w:pgMar w:top="1134" w:right="1134" w:bottom="1418" w:left="1418" w:header="851" w:footer="992" w:gutter="0"/>
          <w:cols w:space="720"/>
          <w:docGrid w:type="lines" w:linePitch="560"/>
        </w:sectPr>
      </w:pPr>
    </w:p>
    <w:p w:rsidR="008F59D8" w:rsidRPr="00B85E32" w:rsidRDefault="008F59D8" w:rsidP="008F59D8">
      <w:pPr>
        <w:snapToGrid w:val="0"/>
        <w:spacing w:line="560" w:lineRule="atLeast"/>
        <w:rPr>
          <w:rFonts w:eastAsia="方正仿宋简体" w:hint="eastAsia"/>
          <w:b/>
          <w:sz w:val="28"/>
          <w:szCs w:val="28"/>
        </w:rPr>
      </w:pPr>
      <w:r w:rsidRPr="00B85E32">
        <w:rPr>
          <w:rFonts w:eastAsia="方正仿宋简体" w:hint="eastAsia"/>
          <w:b/>
          <w:sz w:val="28"/>
          <w:szCs w:val="28"/>
        </w:rPr>
        <w:lastRenderedPageBreak/>
        <w:t>附件</w:t>
      </w:r>
      <w:r w:rsidRPr="00B85E32">
        <w:rPr>
          <w:rFonts w:eastAsia="方正仿宋简体" w:hint="eastAsia"/>
          <w:b/>
          <w:sz w:val="28"/>
          <w:szCs w:val="28"/>
        </w:rPr>
        <w:t>3</w:t>
      </w:r>
    </w:p>
    <w:p w:rsidR="008F59D8" w:rsidRPr="00B85E32" w:rsidRDefault="008F59D8" w:rsidP="008F59D8">
      <w:pPr>
        <w:snapToGrid w:val="0"/>
        <w:spacing w:line="560" w:lineRule="atLeast"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B85E32">
        <w:rPr>
          <w:rFonts w:ascii="方正小标宋简体" w:eastAsia="方正小标宋简体" w:hint="eastAsia"/>
          <w:b/>
          <w:sz w:val="32"/>
          <w:szCs w:val="32"/>
        </w:rPr>
        <w:t>开具增值税专用发票相关信息</w:t>
      </w:r>
    </w:p>
    <w:tbl>
      <w:tblPr>
        <w:tblW w:w="50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72"/>
        <w:gridCol w:w="2666"/>
        <w:gridCol w:w="3566"/>
        <w:gridCol w:w="3270"/>
        <w:gridCol w:w="1375"/>
      </w:tblGrid>
      <w:tr w:rsidR="008F59D8" w:rsidRPr="00FD4E2C" w:rsidTr="00204404">
        <w:trPr>
          <w:trHeight w:val="602"/>
        </w:trPr>
        <w:tc>
          <w:tcPr>
            <w:tcW w:w="1044" w:type="pct"/>
            <w:shd w:val="clear" w:color="auto" w:fill="auto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 w:hint="eastAsia"/>
                <w:sz w:val="24"/>
                <w:szCs w:val="28"/>
              </w:rPr>
              <w:t>客户名称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 w:hint="eastAsia"/>
                <w:sz w:val="24"/>
                <w:szCs w:val="28"/>
              </w:rPr>
              <w:t>纳税人识别号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 w:hint="eastAsia"/>
                <w:sz w:val="24"/>
                <w:szCs w:val="28"/>
              </w:rPr>
              <w:t>地址及电话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 w:hint="eastAsia"/>
                <w:sz w:val="24"/>
                <w:szCs w:val="28"/>
              </w:rPr>
              <w:t>开户行及账号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F59D8" w:rsidRPr="00B85E32" w:rsidRDefault="008F59D8" w:rsidP="00204404">
            <w:pPr>
              <w:snapToGrid w:val="0"/>
              <w:jc w:val="center"/>
              <w:rPr>
                <w:rFonts w:eastAsia="方正仿宋简体" w:hint="eastAsia"/>
                <w:sz w:val="24"/>
                <w:szCs w:val="28"/>
              </w:rPr>
            </w:pPr>
            <w:r w:rsidRPr="00B85E32">
              <w:rPr>
                <w:rFonts w:eastAsia="方正仿宋简体" w:hint="eastAsia"/>
                <w:sz w:val="24"/>
                <w:szCs w:val="28"/>
              </w:rPr>
              <w:t>项目</w:t>
            </w:r>
          </w:p>
          <w:p w:rsidR="008F59D8" w:rsidRPr="00FD4E2C" w:rsidRDefault="008F59D8" w:rsidP="00204404">
            <w:pPr>
              <w:snapToGrid w:val="0"/>
              <w:jc w:val="center"/>
              <w:rPr>
                <w:rFonts w:eastAsia="方正仿宋简体"/>
                <w:sz w:val="24"/>
                <w:szCs w:val="28"/>
              </w:rPr>
            </w:pPr>
            <w:r w:rsidRPr="00B85E32">
              <w:rPr>
                <w:rFonts w:eastAsia="方正仿宋简体" w:hint="eastAsia"/>
                <w:sz w:val="24"/>
                <w:szCs w:val="28"/>
              </w:rPr>
              <w:t>(</w:t>
            </w:r>
            <w:r w:rsidRPr="00B85E32">
              <w:rPr>
                <w:rFonts w:eastAsia="方正仿宋简体" w:hint="eastAsia"/>
                <w:sz w:val="24"/>
                <w:szCs w:val="28"/>
              </w:rPr>
              <w:t>培训费或会务费</w:t>
            </w:r>
            <w:r w:rsidRPr="00B85E32">
              <w:rPr>
                <w:rFonts w:eastAsia="方正仿宋简体" w:hint="eastAsia"/>
                <w:sz w:val="24"/>
                <w:szCs w:val="28"/>
              </w:rPr>
              <w:t>)</w:t>
            </w:r>
          </w:p>
        </w:tc>
      </w:tr>
      <w:tr w:rsidR="008F59D8" w:rsidRPr="00F213BA" w:rsidTr="00204404">
        <w:trPr>
          <w:trHeight w:val="738"/>
        </w:trPr>
        <w:tc>
          <w:tcPr>
            <w:tcW w:w="1044" w:type="pct"/>
            <w:shd w:val="clear" w:color="auto" w:fill="auto"/>
          </w:tcPr>
          <w:p w:rsidR="008F59D8" w:rsidRPr="00266258" w:rsidRDefault="008F59D8" w:rsidP="00204404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8F59D8" w:rsidRPr="00266258" w:rsidRDefault="008F59D8" w:rsidP="00204404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8F59D8" w:rsidRPr="00266258" w:rsidRDefault="008F59D8" w:rsidP="00204404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89" w:type="pct"/>
            <w:shd w:val="clear" w:color="auto" w:fill="auto"/>
          </w:tcPr>
          <w:p w:rsidR="008F59D8" w:rsidRPr="00266258" w:rsidRDefault="008F59D8" w:rsidP="00204404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8F59D8" w:rsidRPr="00266258" w:rsidRDefault="008F59D8" w:rsidP="0020440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 w:rsidR="008F59D8" w:rsidRDefault="008F59D8" w:rsidP="008F59D8">
      <w:pPr>
        <w:snapToGrid w:val="0"/>
        <w:spacing w:line="560" w:lineRule="atLeast"/>
        <w:ind w:firstLine="570"/>
        <w:jc w:val="left"/>
        <w:rPr>
          <w:rFonts w:hint="eastAsia"/>
          <w:szCs w:val="21"/>
        </w:rPr>
      </w:pPr>
    </w:p>
    <w:p w:rsidR="00FE79BC" w:rsidRPr="008F59D8" w:rsidRDefault="00FE79BC" w:rsidP="008F59D8">
      <w:bookmarkStart w:id="0" w:name="_GoBack"/>
      <w:bookmarkEnd w:id="0"/>
    </w:p>
    <w:sectPr w:rsidR="00FE79BC" w:rsidRPr="008F59D8" w:rsidSect="00E9292C">
      <w:pgSz w:w="16838" w:h="11906" w:orient="landscape" w:code="9"/>
      <w:pgMar w:top="1418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5E" w:rsidRDefault="007F155E" w:rsidP="00245656">
      <w:r>
        <w:separator/>
      </w:r>
    </w:p>
  </w:endnote>
  <w:endnote w:type="continuationSeparator" w:id="0">
    <w:p w:rsidR="007F155E" w:rsidRDefault="007F155E" w:rsidP="0024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D8" w:rsidRDefault="008F59D8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8F59D8" w:rsidRDefault="008F59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5E" w:rsidRDefault="007F155E" w:rsidP="00245656">
      <w:r>
        <w:separator/>
      </w:r>
    </w:p>
  </w:footnote>
  <w:footnote w:type="continuationSeparator" w:id="0">
    <w:p w:rsidR="007F155E" w:rsidRDefault="007F155E" w:rsidP="0024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D8" w:rsidRDefault="008F59D8" w:rsidP="009577E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541"/>
    <w:multiLevelType w:val="hybridMultilevel"/>
    <w:tmpl w:val="DC5432F6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656"/>
    <w:rsid w:val="00245656"/>
    <w:rsid w:val="00530AAB"/>
    <w:rsid w:val="005A244E"/>
    <w:rsid w:val="006D0CAC"/>
    <w:rsid w:val="007F155E"/>
    <w:rsid w:val="008F59D8"/>
    <w:rsid w:val="00A27D01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33F3D-108A-408A-B973-E5734B39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D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5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6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6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</Words>
  <Characters>477</Characters>
  <Application>Microsoft Office Word</Application>
  <DocSecurity>0</DocSecurity>
  <Lines>3</Lines>
  <Paragraphs>1</Paragraphs>
  <ScaleCrop>false</ScaleCrop>
  <Company>tgrc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吕华</dc:creator>
  <cp:keywords/>
  <dc:description/>
  <cp:lastModifiedBy>系统管理员</cp:lastModifiedBy>
  <cp:revision>5</cp:revision>
  <dcterms:created xsi:type="dcterms:W3CDTF">2018-04-12T08:13:00Z</dcterms:created>
  <dcterms:modified xsi:type="dcterms:W3CDTF">2018-07-30T01:44:00Z</dcterms:modified>
</cp:coreProperties>
</file>